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0C" w:rsidRDefault="00063F0C" w:rsidP="00063F0C">
      <w:pPr>
        <w:spacing w:after="120"/>
        <w:ind w:firstLine="0"/>
        <w:jc w:val="center"/>
        <w:rPr>
          <w:rFonts w:cs="Arial"/>
          <w:b/>
          <w:snapToGrid w:val="0"/>
          <w:sz w:val="28"/>
        </w:rPr>
      </w:pPr>
      <w:bookmarkStart w:id="0" w:name="_GoBack"/>
      <w:r>
        <w:rPr>
          <w:rFonts w:cs="Arial"/>
          <w:b/>
          <w:snapToGrid w:val="0"/>
          <w:sz w:val="28"/>
        </w:rPr>
        <w:t>СЕЛЬСКАЯ ДУМА</w:t>
      </w:r>
      <w:r>
        <w:rPr>
          <w:rFonts w:cs="Arial"/>
          <w:b/>
          <w:snapToGrid w:val="0"/>
          <w:sz w:val="28"/>
        </w:rPr>
        <w:br/>
        <w:t xml:space="preserve">СЕЛЬСКОГО ПОСЕЛЕНИЯ «СЕЛО СОВХОЗ </w:t>
      </w:r>
      <w:r w:rsidR="00C20D6C">
        <w:rPr>
          <w:rFonts w:cs="Arial"/>
          <w:b/>
          <w:snapToGrid w:val="0"/>
          <w:sz w:val="28"/>
        </w:rPr>
        <w:t>«</w:t>
      </w:r>
      <w:r>
        <w:rPr>
          <w:rFonts w:cs="Arial"/>
          <w:b/>
          <w:snapToGrid w:val="0"/>
          <w:sz w:val="28"/>
        </w:rPr>
        <w:t>КОЛЛЕКТИВИЗАТОР»</w:t>
      </w:r>
      <w:r>
        <w:rPr>
          <w:rFonts w:cs="Arial"/>
          <w:b/>
          <w:snapToGrid w:val="0"/>
          <w:sz w:val="28"/>
        </w:rPr>
        <w:br/>
        <w:t>ЖИЗДРИНСКОГО РАЙОНА КАЛУЖСКОЙ ОБЛАСТИ</w:t>
      </w:r>
    </w:p>
    <w:p w:rsidR="00063F0C" w:rsidRDefault="00063F0C" w:rsidP="00063F0C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</w:p>
    <w:p w:rsidR="00063F0C" w:rsidRDefault="00063F0C" w:rsidP="00063F0C">
      <w:pPr>
        <w:pStyle w:val="ConsTitle"/>
        <w:widowControl/>
        <w:spacing w:after="120"/>
        <w:ind w:right="0"/>
        <w:jc w:val="center"/>
        <w:rPr>
          <w:sz w:val="28"/>
          <w:szCs w:val="24"/>
        </w:rPr>
      </w:pPr>
      <w:r>
        <w:rPr>
          <w:sz w:val="28"/>
          <w:szCs w:val="24"/>
        </w:rPr>
        <w:t>РЕШЕНИЕ</w:t>
      </w:r>
    </w:p>
    <w:p w:rsidR="00063F0C" w:rsidRDefault="00063F0C" w:rsidP="00063F0C">
      <w:pPr>
        <w:pStyle w:val="ConsTitle"/>
        <w:widowControl/>
        <w:spacing w:after="120"/>
        <w:ind w:right="0"/>
        <w:jc w:val="center"/>
        <w:rPr>
          <w:sz w:val="24"/>
          <w:szCs w:val="24"/>
        </w:rPr>
      </w:pPr>
    </w:p>
    <w:p w:rsidR="00063F0C" w:rsidRDefault="00063F0C" w:rsidP="00063F0C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23 августа 2023 г.                                                                № 24</w:t>
      </w:r>
    </w:p>
    <w:p w:rsidR="00063F0C" w:rsidRDefault="00063F0C" w:rsidP="00063F0C">
      <w:pPr>
        <w:spacing w:after="120"/>
        <w:ind w:firstLine="0"/>
        <w:jc w:val="center"/>
        <w:rPr>
          <w:rFonts w:cs="Arial"/>
        </w:rPr>
      </w:pPr>
    </w:p>
    <w:p w:rsidR="00063F0C" w:rsidRDefault="00063F0C" w:rsidP="00C20D6C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Об утверждении положения об интернет-сайте сельского</w:t>
      </w:r>
      <w:r w:rsidR="00C20D6C">
        <w:rPr>
          <w:rFonts w:cs="Arial"/>
          <w:b/>
          <w:bCs/>
          <w:kern w:val="28"/>
          <w:sz w:val="32"/>
          <w:szCs w:val="32"/>
        </w:rPr>
        <w:t xml:space="preserve"> поселения «Село С</w:t>
      </w:r>
      <w:r>
        <w:rPr>
          <w:rFonts w:cs="Arial"/>
          <w:b/>
          <w:bCs/>
          <w:kern w:val="28"/>
          <w:sz w:val="32"/>
          <w:szCs w:val="32"/>
        </w:rPr>
        <w:t xml:space="preserve">овхоз </w:t>
      </w:r>
      <w:r w:rsidR="00C20D6C">
        <w:rPr>
          <w:rFonts w:cs="Arial"/>
          <w:b/>
          <w:bCs/>
          <w:kern w:val="28"/>
          <w:sz w:val="32"/>
          <w:szCs w:val="32"/>
        </w:rPr>
        <w:t>«</w:t>
      </w:r>
      <w:r>
        <w:rPr>
          <w:rFonts w:cs="Arial"/>
          <w:b/>
          <w:bCs/>
          <w:kern w:val="28"/>
          <w:sz w:val="32"/>
          <w:szCs w:val="32"/>
        </w:rPr>
        <w:t>Коллективизатор»</w:t>
      </w: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 xml:space="preserve">В соответствии с Федеральными законами от 06.10.2003 № </w:t>
      </w:r>
      <w:r w:rsidRPr="00D070E5">
        <w:rPr>
          <w:rFonts w:cs="Arial"/>
        </w:rPr>
        <w:t>131-ФЗ</w:t>
      </w:r>
      <w:r>
        <w:rPr>
          <w:rFonts w:cs="Arial"/>
        </w:rPr>
        <w:t xml:space="preserve"> «</w:t>
      </w:r>
      <w:r w:rsidRPr="00D070E5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Федеральным законом от 09.02.2009 №</w:t>
      </w:r>
      <w:r w:rsidRPr="00D070E5">
        <w:rPr>
          <w:rFonts w:cs="Arial"/>
        </w:rPr>
        <w:t xml:space="preserve"> 8-ФЗ</w:t>
      </w:r>
      <w:r>
        <w:rPr>
          <w:rFonts w:cs="Arial"/>
        </w:rPr>
        <w:t xml:space="preserve">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</w:t>
      </w:r>
      <w:r w:rsidRPr="00D070E5">
        <w:rPr>
          <w:rFonts w:cs="Arial"/>
        </w:rPr>
        <w:t>Уставом</w:t>
      </w:r>
      <w:r>
        <w:rPr>
          <w:rFonts w:cs="Arial"/>
        </w:rPr>
        <w:t xml:space="preserve">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, Сельская Дума</w:t>
      </w:r>
      <w:proofErr w:type="gramEnd"/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Утвердить положение об официальном интернет-сайте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 (приложение).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Организацию доступа к информации о деятельности органов местного самоуправления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 возложить на Главу администрации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по истечении 10 дней после его официального опубликования (обнародования)</w:t>
      </w:r>
      <w:r w:rsidR="00970B63">
        <w:rPr>
          <w:rFonts w:cs="Arial"/>
        </w:rPr>
        <w:t>.</w:t>
      </w: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</w:r>
      <w:r w:rsidR="00BA003B">
        <w:rPr>
          <w:rFonts w:cs="Arial"/>
          <w:b/>
        </w:rPr>
        <w:t>«Село Совхоз «Коллективизатор»</w:t>
      </w:r>
    </w:p>
    <w:p w:rsidR="00063F0C" w:rsidRDefault="00063F0C" w:rsidP="00063F0C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 xml:space="preserve">В.Г. </w:t>
      </w:r>
      <w:proofErr w:type="spellStart"/>
      <w:r>
        <w:rPr>
          <w:rFonts w:cs="Arial"/>
          <w:b/>
        </w:rPr>
        <w:t>Кривакова</w:t>
      </w:r>
      <w:proofErr w:type="spellEnd"/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063F0C" w:rsidP="00BA003B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063F0C" w:rsidRDefault="00063F0C" w:rsidP="00BA003B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BA003B">
        <w:rPr>
          <w:rFonts w:cs="Arial"/>
          <w:b/>
          <w:bCs/>
          <w:kern w:val="28"/>
          <w:sz w:val="32"/>
          <w:szCs w:val="32"/>
        </w:rPr>
        <w:br/>
      </w:r>
      <w:r>
        <w:rPr>
          <w:rFonts w:cs="Arial"/>
          <w:b/>
          <w:bCs/>
          <w:kern w:val="28"/>
          <w:sz w:val="32"/>
          <w:szCs w:val="32"/>
        </w:rPr>
        <w:t xml:space="preserve">СП </w:t>
      </w:r>
      <w:r w:rsidR="00BA003B">
        <w:rPr>
          <w:rFonts w:cs="Arial"/>
          <w:b/>
          <w:bCs/>
          <w:kern w:val="28"/>
          <w:sz w:val="32"/>
          <w:szCs w:val="32"/>
        </w:rPr>
        <w:t>«Село Совхоз «Коллективизатор»</w:t>
      </w:r>
    </w:p>
    <w:p w:rsidR="00063F0C" w:rsidRDefault="00063F0C" w:rsidP="00BA003B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от 23 августа 2023 г. № 24</w:t>
      </w:r>
    </w:p>
    <w:p w:rsidR="00063F0C" w:rsidRDefault="00063F0C" w:rsidP="00063F0C">
      <w:pPr>
        <w:spacing w:after="120"/>
        <w:ind w:firstLine="709"/>
        <w:rPr>
          <w:rFonts w:cs="Arial"/>
        </w:rPr>
      </w:pPr>
    </w:p>
    <w:p w:rsidR="00063F0C" w:rsidRDefault="00BA003B" w:rsidP="00BA003B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ПОЛОЖЕНИЕ</w:t>
      </w:r>
      <w:r>
        <w:rPr>
          <w:rFonts w:cs="Arial"/>
          <w:b/>
          <w:bCs/>
          <w:kern w:val="32"/>
          <w:sz w:val="32"/>
          <w:szCs w:val="32"/>
        </w:rPr>
        <w:br/>
        <w:t>ОБ ИНТЕРНЕТ-САЙТЕ СЕЛЬСКОГО ПОСЕЛЕНИЯ «СЕЛО СОВХОЗ «КОЛЛЕКТИВИЗАТОР»</w:t>
      </w:r>
    </w:p>
    <w:p w:rsidR="00BA003B" w:rsidRPr="00BA003B" w:rsidRDefault="00BA003B" w:rsidP="00BA003B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A003B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1.1. </w:t>
      </w:r>
      <w:proofErr w:type="gramStart"/>
      <w:r>
        <w:rPr>
          <w:rFonts w:cs="Arial"/>
        </w:rPr>
        <w:t xml:space="preserve">Настоящее Положение об Интернет-сайте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 (далее – Положение) разработано на основании Федеральных законов от 06.10.2003 № </w:t>
      </w:r>
      <w:r w:rsidRPr="00D070E5">
        <w:rPr>
          <w:rFonts w:cs="Arial"/>
        </w:rPr>
        <w:t>131-ФЗ</w:t>
      </w:r>
      <w:r>
        <w:rPr>
          <w:rFonts w:cs="Arial"/>
        </w:rPr>
        <w:t xml:space="preserve"> «</w:t>
      </w:r>
      <w:r w:rsidRPr="00D070E5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от 27.07.2006 № 149-ФЗ «Об информации, информационных технологиях и о защите информации», от 09.02.2009 №</w:t>
      </w:r>
      <w:r w:rsidRPr="00D070E5">
        <w:rPr>
          <w:rFonts w:cs="Arial"/>
        </w:rPr>
        <w:t xml:space="preserve"> 8-ФЗ</w:t>
      </w:r>
      <w:r>
        <w:rPr>
          <w:rFonts w:cs="Arial"/>
        </w:rPr>
        <w:t xml:space="preserve"> «Об обеспечении доступа к информации о деятельности государственных органов и органов местного самоуправления», Устава сельского поселения </w:t>
      </w:r>
      <w:r w:rsidR="00BA003B">
        <w:rPr>
          <w:rFonts w:cs="Arial"/>
        </w:rPr>
        <w:t>«Село Совхоз</w:t>
      </w:r>
      <w:proofErr w:type="gramEnd"/>
      <w:r w:rsidR="00BA003B">
        <w:rPr>
          <w:rFonts w:cs="Arial"/>
        </w:rPr>
        <w:t xml:space="preserve"> «Коллективизатор»</w:t>
      </w:r>
      <w:r>
        <w:rPr>
          <w:rFonts w:cs="Arial"/>
        </w:rPr>
        <w:t>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1.2. Положение определяет основные принципы организации работы Интернет-сайта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 (далее – сайт), регламентирует подготовку и размещение информации, права доступа и регистрации пользователей сайта.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1.3. Сайт является одним из официальных источников информации о сельском поселении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, Главе поселения, Сельской Думе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, администрации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1.4. Электронный адрес сайта в сети Интернет: </w:t>
      </w:r>
      <w:r>
        <w:rPr>
          <w:rFonts w:cs="Arial"/>
          <w:shd w:val="clear" w:color="auto" w:fill="FFFFFF"/>
        </w:rPr>
        <w:t>https://kollektivizator-r40.gosweb.gosuslugi.ru/</w:t>
      </w:r>
      <w:proofErr w:type="gramStart"/>
      <w:r>
        <w:rPr>
          <w:rFonts w:cs="Arial"/>
        </w:rPr>
        <w:t xml:space="preserve"> ;</w:t>
      </w:r>
      <w:proofErr w:type="gramEnd"/>
      <w:r>
        <w:rPr>
          <w:rFonts w:cs="Arial"/>
        </w:rPr>
        <w:t xml:space="preserve"> </w:t>
      </w:r>
      <w:r>
        <w:rPr>
          <w:rFonts w:cs="Arial"/>
          <w:shd w:val="clear" w:color="auto" w:fill="FFFFFF"/>
        </w:rPr>
        <w:t>https://koll40.gosuslugi.ru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1.5. Информация, размещаемая на сайте, является публичной, бесплатной и круглосуточно доступной для пользователей.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1.6. При использовании материалов, размещенных на сайте, в других средствах массовой информации ссылка на него обязательна.</w:t>
      </w:r>
    </w:p>
    <w:p w:rsidR="00063F0C" w:rsidRDefault="00063F0C" w:rsidP="00BA003B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2. Цели и назначение сайта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2.1. Сайт формируется в целях: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обеспечение прав граждан и организаций на доступ к информации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, главе поселения, Сельской Думе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, администрации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освещения наиболее важных событий в политической, экономической и социальной жизни поселения;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освещение деятельности органов местного самоуправления;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обеспечения доступа пользователей к текстам муниципальных правовых актов, а также другим официальным документам;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формирования позитивного образа сельского поселения в районе, области и стране, привлечения внимания к нему деловых кругов, научной и культурной общественности, повышения его инвестиционной привлекательности;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решения возможностей для общественного обсуждения актуальных проблем экономического и социального характера;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обеспечения прозрачности информационной открытости органов местного самоуправления для населения;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изучения общественного мнения, выявление наиболее социально значимых проблем общества.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2.2. Сайт предоставляет пользователям возможность в интерактивном режиме: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задать интересующие вопросы (кроме вопросов личного характера);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участвовать в опросах и анкетировании;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работать с информационными базами данных;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вести поиск информации;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высказывать свое мнение и пожелание о работе сайта.</w:t>
      </w:r>
    </w:p>
    <w:p w:rsidR="00063F0C" w:rsidRDefault="00063F0C" w:rsidP="00BA003B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3. Порядок размещения информации на сайте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3.1. Информационное наполнение сайта осуществляется из внутренних и внешних источников информации: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внутренними источниками информации являются: администрация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 xml:space="preserve">, Сельская Дума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, глава поселения.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>нешними источниками являются средства массовой информации, органы местного самоуправления Жиздринского муниципального района, территориальная избирательная комиссия Жиздринского района,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3.2. Сбор, редактирование и подготовку информационных материалов для размещения на сайте осуществляет ответственный за информационное наполнение сайта, который назначается распоряжением администрации сельского поселения </w:t>
      </w:r>
      <w:r w:rsidR="00BA003B">
        <w:rPr>
          <w:rFonts w:cs="Arial"/>
        </w:rPr>
        <w:t>«Село Совхоз «Коллективизатор»</w:t>
      </w:r>
      <w:r>
        <w:rPr>
          <w:rFonts w:cs="Arial"/>
        </w:rPr>
        <w:t>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3.3. </w:t>
      </w:r>
      <w:proofErr w:type="gramStart"/>
      <w:r>
        <w:rPr>
          <w:rFonts w:cs="Arial"/>
        </w:rPr>
        <w:t>Ответственный</w:t>
      </w:r>
      <w:proofErr w:type="gramEnd"/>
      <w:r>
        <w:rPr>
          <w:rFonts w:cs="Arial"/>
        </w:rPr>
        <w:t xml:space="preserve"> за информационное наполнение сайта: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определяет информационную структуру сайта;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определяет состав информации в соответствующих разделах структуры сайта и периодичность ее обновления;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взаимодействует с поставщиками информации;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осуществляет работы по сбору информации в соответствии информационной структурой сайта и формированию его информационных ресурсов;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осуществляет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содержанием и регулярностью обновления информации.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3.4. </w:t>
      </w:r>
      <w:proofErr w:type="gramStart"/>
      <w:r>
        <w:rPr>
          <w:rFonts w:cs="Arial"/>
        </w:rPr>
        <w:t>Ответственный</w:t>
      </w:r>
      <w:proofErr w:type="gramEnd"/>
      <w:r>
        <w:rPr>
          <w:rFonts w:cs="Arial"/>
        </w:rPr>
        <w:t xml:space="preserve"> за информационное наполнение сайта вправе: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запрашивать и получать от поставщиков информации материалы для размещения в соответствующих разделах сайта;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делать рекомендации поставщикам информации по качеству подготовки информационных материалов.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3.5. Информация, подлежащая размещению на сайте, направляется ответственному за информационное наполнение сайта.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3.6. Специалисты администрации сельского поселения представляют </w:t>
      </w:r>
      <w:proofErr w:type="gramStart"/>
      <w:r>
        <w:rPr>
          <w:rFonts w:cs="Arial"/>
        </w:rPr>
        <w:t>ответственному</w:t>
      </w:r>
      <w:proofErr w:type="gramEnd"/>
      <w:r>
        <w:rPr>
          <w:rFonts w:cs="Arial"/>
        </w:rPr>
        <w:t xml:space="preserve"> за информационное наполнение сайта материалы для размещения на сайте ежемесячно, при этом обеспечивают контроль качества подготовки, достоверности и своевременности представления материалов.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3.7.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3.8. Информация для сайта формируется и передается на электронных носителях.</w:t>
      </w:r>
    </w:p>
    <w:p w:rsidR="00063F0C" w:rsidRDefault="00063F0C" w:rsidP="00BA003B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4. Ответственность</w:t>
      </w:r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4.1. </w:t>
      </w:r>
      <w:proofErr w:type="gramStart"/>
      <w:r>
        <w:rPr>
          <w:rFonts w:cs="Arial"/>
        </w:rPr>
        <w:t>Ответственный за информационное наполнение сайта несет ответственность за информационное наполнение официального сайта, своевременность и достоверность представляемой информации на сайт, а также защиту авторских прав.</w:t>
      </w:r>
      <w:proofErr w:type="gramEnd"/>
    </w:p>
    <w:p w:rsidR="00063F0C" w:rsidRDefault="00063F0C" w:rsidP="00063F0C">
      <w:pPr>
        <w:spacing w:after="120"/>
        <w:ind w:firstLine="709"/>
        <w:rPr>
          <w:rFonts w:cs="Arial"/>
        </w:rPr>
      </w:pPr>
      <w:r>
        <w:rPr>
          <w:rFonts w:cs="Arial"/>
        </w:rPr>
        <w:t>4.2. Администратор несет ответственность за качество администрирования сайта и защиту информации.</w:t>
      </w:r>
    </w:p>
    <w:p w:rsidR="00B45A74" w:rsidRDefault="00063F0C" w:rsidP="00063F0C">
      <w:pPr>
        <w:spacing w:after="120"/>
        <w:ind w:firstLine="709"/>
      </w:pPr>
      <w:r>
        <w:rPr>
          <w:rFonts w:cs="Arial"/>
        </w:rPr>
        <w:t>4.3. Лица, ответственные за предоставление информации для размещения на Интернет-сайте несут персональную ответственность за достоверность предоставляемой информации.</w:t>
      </w:r>
      <w:bookmarkEnd w:id="0"/>
    </w:p>
    <w:sectPr w:rsidR="00B45A74" w:rsidSect="00063F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C"/>
    <w:rsid w:val="00063F0C"/>
    <w:rsid w:val="00337166"/>
    <w:rsid w:val="003B7DC5"/>
    <w:rsid w:val="00751760"/>
    <w:rsid w:val="00800BA6"/>
    <w:rsid w:val="00970B63"/>
    <w:rsid w:val="00B45A74"/>
    <w:rsid w:val="00BA003B"/>
    <w:rsid w:val="00C20D6C"/>
    <w:rsid w:val="00D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B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00B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0B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0B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0B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3F0C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0D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D6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D6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D6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00B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00B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D6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00B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00BA6"/>
    <w:rPr>
      <w:color w:val="0000FF"/>
      <w:u w:val="none"/>
    </w:rPr>
  </w:style>
  <w:style w:type="paragraph" w:customStyle="1" w:styleId="Application">
    <w:name w:val="Application!Приложение"/>
    <w:rsid w:val="00800BA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0BA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0BA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00BA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00B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0BA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00B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00B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0B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0B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63F0C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0D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0D6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0D6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D6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00B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00BA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20D6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00B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00BA6"/>
    <w:rPr>
      <w:color w:val="0000FF"/>
      <w:u w:val="none"/>
    </w:rPr>
  </w:style>
  <w:style w:type="paragraph" w:customStyle="1" w:styleId="Application">
    <w:name w:val="Application!Приложение"/>
    <w:rsid w:val="00800BA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0BA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0BA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00BA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00B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FA49-A497-49A6-ADD0-B1B170B0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2023-08-29T08:30:00Z</dcterms:created>
  <dcterms:modified xsi:type="dcterms:W3CDTF">2023-08-29T09:00:00Z</dcterms:modified>
</cp:coreProperties>
</file>